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62" w:rsidRPr="00497F72" w:rsidRDefault="00402962" w:rsidP="00402962"/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6D0E86" w:rsidRPr="005B074B" w:rsidTr="00101A18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E86" w:rsidRPr="005B074B" w:rsidRDefault="006D0E86" w:rsidP="00101A18">
            <w:pPr>
              <w:ind w:right="-108"/>
              <w:rPr>
                <w:rFonts w:ascii="Cambria" w:hAnsi="Cambria" w:cs="Tahoma"/>
              </w:rPr>
            </w:pPr>
          </w:p>
          <w:p w:rsidR="006D0E86" w:rsidRPr="005B074B" w:rsidRDefault="006D0E86" w:rsidP="00101A18">
            <w:pPr>
              <w:ind w:right="-108"/>
              <w:rPr>
                <w:rFonts w:ascii="Cambria" w:hAnsi="Cambria" w:cs="Tahoma"/>
              </w:rPr>
            </w:pPr>
          </w:p>
          <w:p w:rsidR="006D0E86" w:rsidRPr="005B074B" w:rsidRDefault="006D0E86" w:rsidP="00101A18">
            <w:pPr>
              <w:ind w:right="-108"/>
              <w:rPr>
                <w:rFonts w:ascii="Cambria" w:hAnsi="Cambria" w:cs="Tahoma"/>
              </w:rPr>
            </w:pPr>
          </w:p>
          <w:p w:rsidR="006D0E86" w:rsidRPr="005B074B" w:rsidRDefault="006D0E86" w:rsidP="00101A18">
            <w:pPr>
              <w:ind w:right="-108"/>
              <w:jc w:val="center"/>
              <w:rPr>
                <w:rFonts w:ascii="Cambria" w:hAnsi="Cambria" w:cs="Tahoma"/>
              </w:rPr>
            </w:pPr>
            <w:r w:rsidRPr="005B074B">
              <w:rPr>
                <w:rFonts w:ascii="Cambria" w:hAnsi="Cambria" w:cs="Tahoma"/>
              </w:rPr>
              <w:t>Pieczęć wykonawcy</w:t>
            </w:r>
          </w:p>
        </w:tc>
      </w:tr>
    </w:tbl>
    <w:p w:rsidR="006D0E86" w:rsidRDefault="006D0E86" w:rsidP="006D0E86">
      <w:pPr>
        <w:ind w:left="7080" w:right="-108" w:firstLine="708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Wzór nr 2</w:t>
      </w:r>
      <w:bookmarkStart w:id="0" w:name="_GoBack"/>
      <w:bookmarkEnd w:id="0"/>
    </w:p>
    <w:p w:rsidR="006D0E86" w:rsidRDefault="006D0E86" w:rsidP="006D0E86">
      <w:pPr>
        <w:ind w:left="1418" w:hanging="284"/>
        <w:rPr>
          <w:b/>
        </w:rPr>
      </w:pPr>
    </w:p>
    <w:p w:rsidR="006D0E86" w:rsidRDefault="006D0E86" w:rsidP="006D0E86">
      <w:pPr>
        <w:ind w:left="1418" w:hanging="284"/>
        <w:rPr>
          <w:b/>
        </w:rPr>
      </w:pPr>
    </w:p>
    <w:p w:rsidR="006D0E86" w:rsidRPr="00EA5447" w:rsidRDefault="006D0E86" w:rsidP="006D0E86">
      <w:pPr>
        <w:ind w:left="1418" w:hanging="284"/>
        <w:rPr>
          <w:b/>
        </w:rPr>
      </w:pPr>
    </w:p>
    <w:p w:rsidR="006D0E86" w:rsidRPr="00621D8F" w:rsidRDefault="006D0E86" w:rsidP="006D0E86">
      <w:pPr>
        <w:jc w:val="center"/>
      </w:pPr>
      <w:r>
        <w:t>minimum</w:t>
      </w:r>
      <w:r w:rsidRPr="0038486C">
        <w:t xml:space="preserve"> </w:t>
      </w:r>
      <w:r>
        <w:t xml:space="preserve">1 </w:t>
      </w:r>
      <w:r>
        <w:t>dokumentacja projektowa</w:t>
      </w:r>
      <w:r>
        <w:t xml:space="preserve"> </w:t>
      </w:r>
      <w:r w:rsidRPr="00CA0430">
        <w:rPr>
          <w:sz w:val="22"/>
        </w:rPr>
        <w:t>Centr</w:t>
      </w:r>
      <w:r>
        <w:rPr>
          <w:sz w:val="22"/>
        </w:rPr>
        <w:t>um</w:t>
      </w:r>
      <w:r w:rsidRPr="00CA0430">
        <w:rPr>
          <w:sz w:val="22"/>
        </w:rPr>
        <w:t xml:space="preserve"> Symulacji Medycznej</w:t>
      </w:r>
      <w:r w:rsidRPr="00EA5447">
        <w:rPr>
          <w:b/>
        </w:rPr>
        <w:t xml:space="preserve"> </w:t>
      </w:r>
      <w:r>
        <w:t>.</w:t>
      </w:r>
    </w:p>
    <w:p w:rsidR="006D0E86" w:rsidRPr="003C2814" w:rsidRDefault="006D0E86" w:rsidP="006D0E86">
      <w:pPr>
        <w:widowControl w:val="0"/>
        <w:overflowPunct w:val="0"/>
        <w:ind w:left="-282"/>
        <w:rPr>
          <w:kern w:val="28"/>
        </w:rPr>
      </w:pPr>
    </w:p>
    <w:p w:rsidR="006D0E86" w:rsidRPr="003C2814" w:rsidRDefault="006D0E86" w:rsidP="006D0E86">
      <w:pPr>
        <w:widowControl w:val="0"/>
        <w:tabs>
          <w:tab w:val="left" w:pos="567"/>
          <w:tab w:val="left" w:pos="5080"/>
        </w:tabs>
        <w:overflowPunct w:val="0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23"/>
        <w:gridCol w:w="1559"/>
        <w:gridCol w:w="2410"/>
        <w:gridCol w:w="1986"/>
        <w:gridCol w:w="1940"/>
      </w:tblGrid>
      <w:tr w:rsidR="006D0E86" w:rsidRPr="003C2814" w:rsidTr="00101A18">
        <w:trPr>
          <w:trHeight w:val="90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Opis roboty budowalnej</w:t>
            </w: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Default="006D0E86" w:rsidP="00101A18">
            <w:pPr>
              <w:widowControl w:val="0"/>
              <w:overflowPunct w:val="0"/>
              <w:ind w:firstLine="104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  <w:p w:rsidR="006D0E86" w:rsidRPr="003C2814" w:rsidRDefault="006D0E86" w:rsidP="00101A18">
            <w:pPr>
              <w:widowControl w:val="0"/>
              <w:overflowPunct w:val="0"/>
              <w:ind w:firstLine="104"/>
              <w:jc w:val="center"/>
              <w:rPr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Wartość roboty  brutto w PLN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overflowPunct w:val="0"/>
              <w:rPr>
                <w:b/>
                <w:bCs/>
                <w:kern w:val="28"/>
                <w:sz w:val="20"/>
                <w:szCs w:val="20"/>
              </w:rPr>
            </w:pP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Zamawiający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Default="006D0E86" w:rsidP="00101A18">
            <w:pPr>
              <w:widowControl w:val="0"/>
              <w:overflowPunct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Data   rozpoczęcia (zgodnie              z zawartą umową)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E86" w:rsidRDefault="006D0E86" w:rsidP="00101A18">
            <w:pPr>
              <w:widowControl w:val="0"/>
              <w:overflowPunct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Data zakończenia</w:t>
            </w:r>
          </w:p>
          <w:p w:rsidR="006D0E86" w:rsidRPr="003C2814" w:rsidRDefault="006D0E86" w:rsidP="00101A18">
            <w:pPr>
              <w:widowControl w:val="0"/>
              <w:overflowPunct w:val="0"/>
              <w:jc w:val="center"/>
              <w:rPr>
                <w:kern w:val="28"/>
                <w:sz w:val="20"/>
                <w:szCs w:val="20"/>
              </w:rPr>
            </w:pPr>
            <w:r w:rsidRPr="003C2814">
              <w:rPr>
                <w:b/>
                <w:bCs/>
                <w:kern w:val="28"/>
                <w:sz w:val="20"/>
                <w:szCs w:val="20"/>
              </w:rPr>
              <w:t>(zgodnie            z zawartą umową)</w:t>
            </w:r>
          </w:p>
        </w:tc>
      </w:tr>
      <w:tr w:rsidR="006D0E86" w:rsidRPr="003C2814" w:rsidTr="00101A18">
        <w:trPr>
          <w:trHeight w:val="90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b/>
                <w:bCs/>
                <w:kern w:val="28"/>
              </w:rPr>
            </w:pPr>
          </w:p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kern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</w:tr>
      <w:tr w:rsidR="006D0E86" w:rsidRPr="003C2814" w:rsidTr="00101A18">
        <w:trPr>
          <w:trHeight w:val="90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b/>
                <w:bCs/>
                <w:kern w:val="28"/>
              </w:rPr>
            </w:pPr>
          </w:p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kern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</w:tr>
      <w:tr w:rsidR="006D0E86" w:rsidRPr="003C2814" w:rsidTr="00101A18">
        <w:trPr>
          <w:trHeight w:val="900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b/>
                <w:bCs/>
                <w:kern w:val="28"/>
              </w:rPr>
            </w:pPr>
          </w:p>
          <w:p w:rsidR="006D0E86" w:rsidRPr="003C2814" w:rsidRDefault="006D0E86" w:rsidP="00101A18">
            <w:pPr>
              <w:widowControl w:val="0"/>
              <w:tabs>
                <w:tab w:val="left" w:pos="567"/>
                <w:tab w:val="left" w:pos="5080"/>
              </w:tabs>
              <w:overflowPunct w:val="0"/>
              <w:rPr>
                <w:kern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E86" w:rsidRPr="003C2814" w:rsidRDefault="006D0E86" w:rsidP="00101A18">
            <w:pPr>
              <w:widowControl w:val="0"/>
              <w:rPr>
                <w:kern w:val="28"/>
              </w:rPr>
            </w:pPr>
          </w:p>
        </w:tc>
      </w:tr>
    </w:tbl>
    <w:p w:rsidR="006D0E86" w:rsidRPr="003C2814" w:rsidRDefault="006D0E86" w:rsidP="006D0E86">
      <w:pPr>
        <w:widowControl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kern w:val="28"/>
        </w:rPr>
      </w:pPr>
      <w:r w:rsidRPr="003C2814">
        <w:rPr>
          <w:kern w:val="28"/>
        </w:rPr>
        <w:t>____</w:t>
      </w:r>
      <w:r>
        <w:rPr>
          <w:kern w:val="28"/>
        </w:rPr>
        <w:t>____________, dn. ____.____.2018</w:t>
      </w:r>
      <w:r w:rsidRPr="003C2814">
        <w:rPr>
          <w:kern w:val="28"/>
        </w:rPr>
        <w:t>r.</w:t>
      </w:r>
    </w:p>
    <w:p w:rsidR="006D0E86" w:rsidRPr="003C2814" w:rsidRDefault="006D0E86" w:rsidP="006D0E86">
      <w:pPr>
        <w:widowControl w:val="0"/>
        <w:overflowPunct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jc w:val="right"/>
        <w:rPr>
          <w:kern w:val="28"/>
        </w:rPr>
      </w:pPr>
      <w:r w:rsidRPr="003C2814">
        <w:rPr>
          <w:kern w:val="28"/>
        </w:rPr>
        <w:t>______________________________________</w:t>
      </w: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  <w:r w:rsidRPr="003C2814">
        <w:rPr>
          <w:b/>
          <w:bCs/>
          <w:kern w:val="28"/>
        </w:rPr>
        <w:t xml:space="preserve">                                              </w:t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 w:rsidRPr="003C2814">
        <w:rPr>
          <w:b/>
          <w:bCs/>
          <w:kern w:val="28"/>
        </w:rPr>
        <w:t xml:space="preserve"> Podpis  i pieczątka Wykonawcy</w:t>
      </w: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jc w:val="center"/>
        <w:rPr>
          <w:b/>
          <w:bCs/>
          <w:kern w:val="28"/>
        </w:rPr>
      </w:pPr>
    </w:p>
    <w:p w:rsidR="006D0E86" w:rsidRPr="003C2814" w:rsidRDefault="006D0E86" w:rsidP="006D0E86">
      <w:pPr>
        <w:widowControl w:val="0"/>
        <w:overflowPunct w:val="0"/>
        <w:rPr>
          <w:kern w:val="28"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  <w:rPr>
          <w:b/>
        </w:rPr>
      </w:pPr>
    </w:p>
    <w:p w:rsidR="00EB3260" w:rsidRPr="00D15345" w:rsidRDefault="00EB3260" w:rsidP="00EB3260">
      <w:pPr>
        <w:jc w:val="both"/>
        <w:rPr>
          <w:b/>
        </w:rPr>
      </w:pPr>
    </w:p>
    <w:p w:rsidR="00EB3260" w:rsidRDefault="00EB3260" w:rsidP="00EB3260">
      <w:pPr>
        <w:jc w:val="both"/>
      </w:pPr>
    </w:p>
    <w:p w:rsidR="00EB3260" w:rsidRPr="00D15345" w:rsidRDefault="00EB3260" w:rsidP="00EB3260">
      <w:pPr>
        <w:jc w:val="both"/>
        <w:rPr>
          <w:sz w:val="20"/>
          <w:szCs w:val="20"/>
        </w:rPr>
      </w:pPr>
      <w:r w:rsidRPr="00D15345">
        <w:rPr>
          <w:sz w:val="20"/>
          <w:szCs w:val="20"/>
        </w:rPr>
        <w:t xml:space="preserve">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3260" w:rsidRPr="00D15345" w:rsidRDefault="00EB3260" w:rsidP="00EB3260">
      <w:pPr>
        <w:jc w:val="both"/>
        <w:rPr>
          <w:sz w:val="20"/>
          <w:szCs w:val="20"/>
        </w:rPr>
      </w:pPr>
    </w:p>
    <w:p w:rsidR="00EB3260" w:rsidRPr="00D15345" w:rsidRDefault="00EB3260" w:rsidP="00EB3260">
      <w:pPr>
        <w:jc w:val="both"/>
        <w:rPr>
          <w:sz w:val="20"/>
          <w:szCs w:val="20"/>
        </w:rPr>
      </w:pPr>
      <w:r w:rsidRPr="00D15345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B3260" w:rsidRPr="005F6ABD" w:rsidRDefault="00EB3260" w:rsidP="00EB3260">
      <w:pPr>
        <w:spacing w:before="120" w:after="120" w:line="276" w:lineRule="auto"/>
        <w:jc w:val="center"/>
        <w:rPr>
          <w:rFonts w:eastAsia="Calibri"/>
          <w:b/>
          <w:color w:val="1F4E79"/>
          <w:sz w:val="28"/>
          <w:szCs w:val="28"/>
          <w:lang w:eastAsia="en-US"/>
        </w:rPr>
      </w:pPr>
      <w:r w:rsidRPr="00EA7393">
        <w:rPr>
          <w:rFonts w:eastAsia="Calibri"/>
          <w:b/>
          <w:color w:val="1F4E79"/>
          <w:sz w:val="28"/>
          <w:szCs w:val="28"/>
          <w:lang w:eastAsia="en-US"/>
        </w:rPr>
        <w:t>KLAUZULA INFORMACYJNA O PRZETWARZANIU DANYCH OSOBOWYCH NA PODSTAWIE PRZEPISÓW PRAWA</w:t>
      </w:r>
    </w:p>
    <w:p w:rsidR="00EB3260" w:rsidRPr="00524C11" w:rsidRDefault="00EB3260" w:rsidP="00EB3260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Zgodnie z art. 13 ust. 1 i 2 </w:t>
      </w:r>
      <w:r w:rsidRPr="00EA7393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C11">
        <w:rPr>
          <w:rFonts w:ascii="Arial" w:hAnsi="Arial" w:cs="Arial"/>
          <w:sz w:val="22"/>
          <w:szCs w:val="22"/>
        </w:rPr>
        <w:t>dalej „</w:t>
      </w:r>
      <w:r w:rsidRPr="008A4114">
        <w:rPr>
          <w:rFonts w:ascii="Arial" w:hAnsi="Arial" w:cs="Arial"/>
          <w:sz w:val="22"/>
          <w:szCs w:val="22"/>
        </w:rPr>
        <w:t>RODO oraz ustawie z dnia 10 maja 2018 r. o ochronie danych osobowych (Dz.U. z 2018 poz. 1000),</w:t>
      </w:r>
      <w:r w:rsidRPr="00524C11">
        <w:rPr>
          <w:rFonts w:ascii="Arial" w:hAnsi="Arial" w:cs="Arial"/>
          <w:sz w:val="22"/>
          <w:szCs w:val="22"/>
        </w:rPr>
        <w:t xml:space="preserve"> informuję, że: </w:t>
      </w:r>
    </w:p>
    <w:p w:rsidR="00EB3260" w:rsidRPr="00524C11" w:rsidRDefault="00EB3260" w:rsidP="00EB3260">
      <w:pPr>
        <w:numPr>
          <w:ilvl w:val="0"/>
          <w:numId w:val="11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F6ABD">
        <w:rPr>
          <w:rFonts w:ascii="Arial" w:hAnsi="Arial" w:cs="Arial"/>
          <w:b/>
          <w:sz w:val="22"/>
          <w:szCs w:val="22"/>
        </w:rPr>
        <w:t xml:space="preserve">Rektor </w:t>
      </w:r>
      <w:r w:rsidRPr="005F6ABD">
        <w:rPr>
          <w:rFonts w:ascii="Arial" w:hAnsi="Arial" w:cs="Arial"/>
          <w:b/>
          <w:i/>
          <w:sz w:val="22"/>
          <w:szCs w:val="22"/>
        </w:rPr>
        <w:t>Akademii Wychowania Fizycznego Józefa  Piłsudskiego w Warszawie, ul. Marymoncka 34, 00-968 Warszawa</w:t>
      </w:r>
      <w:r w:rsidRPr="00EA7393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EB3260" w:rsidRPr="005F6ABD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inspektorem ochrony danych osobowych w AWF Warszawa jest </w:t>
      </w:r>
      <w:r w:rsidRPr="005F6ABD">
        <w:rPr>
          <w:rFonts w:ascii="Arial" w:hAnsi="Arial" w:cs="Arial"/>
          <w:b/>
          <w:sz w:val="22"/>
          <w:szCs w:val="22"/>
        </w:rPr>
        <w:t xml:space="preserve">Pan </w:t>
      </w:r>
      <w:r w:rsidRPr="005F6ABD">
        <w:rPr>
          <w:rFonts w:ascii="Arial" w:hAnsi="Arial" w:cs="Arial"/>
          <w:b/>
          <w:i/>
          <w:sz w:val="22"/>
          <w:szCs w:val="22"/>
        </w:rPr>
        <w:t xml:space="preserve"> Rafał Nalewajko</w:t>
      </w:r>
      <w:r w:rsidRPr="005F6ABD">
        <w:rPr>
          <w:rFonts w:ascii="Arial" w:hAnsi="Arial" w:cs="Arial"/>
          <w:b/>
          <w:sz w:val="22"/>
          <w:szCs w:val="22"/>
        </w:rPr>
        <w:t xml:space="preserve">, mail: </w:t>
      </w:r>
      <w:hyperlink r:id="rId7" w:history="1">
        <w:r w:rsidRPr="005F6ABD">
          <w:rPr>
            <w:rFonts w:ascii="Arial" w:hAnsi="Arial" w:cs="Arial"/>
            <w:b/>
            <w:sz w:val="22"/>
            <w:szCs w:val="22"/>
            <w:u w:val="single"/>
          </w:rPr>
          <w:t>iodo@awf.edu.pl</w:t>
        </w:r>
      </w:hyperlink>
      <w:r w:rsidRPr="005F6ABD">
        <w:rPr>
          <w:rFonts w:ascii="Arial" w:hAnsi="Arial" w:cs="Arial"/>
          <w:b/>
          <w:sz w:val="22"/>
          <w:szCs w:val="22"/>
        </w:rPr>
        <w:t>, tel. 22 834-04-31 wew. 429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524C11">
        <w:rPr>
          <w:rFonts w:ascii="Arial" w:hAnsi="Arial" w:cs="Arial"/>
          <w:i/>
          <w:sz w:val="22"/>
          <w:szCs w:val="22"/>
        </w:rPr>
        <w:t xml:space="preserve"> </w:t>
      </w:r>
      <w:r w:rsidRPr="00524C11">
        <w:rPr>
          <w:rFonts w:ascii="Arial" w:hAnsi="Arial" w:cs="Arial"/>
          <w:sz w:val="22"/>
          <w:szCs w:val="22"/>
        </w:rPr>
        <w:t xml:space="preserve">RODO w celu związanym z postępowaniem o udzielenie zamówienia publicznego na </w:t>
      </w:r>
      <w:r w:rsidRPr="00EB3260">
        <w:rPr>
          <w:rFonts w:ascii="Arial" w:hAnsi="Arial" w:cs="Arial"/>
          <w:b/>
          <w:sz w:val="22"/>
          <w:szCs w:val="22"/>
        </w:rPr>
        <w:t>„</w:t>
      </w:r>
      <w:r w:rsidRPr="00EB3260">
        <w:rPr>
          <w:rFonts w:ascii="Arial" w:hAnsi="Arial" w:cs="Arial"/>
          <w:b/>
        </w:rPr>
        <w:t>Wykonanie dokumentacji projektowej wielobranżowej</w:t>
      </w:r>
      <w:r w:rsidRPr="00EB326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>12</w:t>
      </w:r>
      <w:r w:rsidRPr="005F6ABD">
        <w:rPr>
          <w:rFonts w:ascii="Arial" w:hAnsi="Arial" w:cs="Arial"/>
          <w:b/>
          <w:sz w:val="22"/>
          <w:szCs w:val="22"/>
        </w:rPr>
        <w:t xml:space="preserve">2/SU/2018 prowadzonym w trybie </w:t>
      </w:r>
      <w:r>
        <w:rPr>
          <w:rFonts w:ascii="Arial" w:hAnsi="Arial" w:cs="Arial"/>
          <w:b/>
          <w:sz w:val="22"/>
          <w:szCs w:val="22"/>
        </w:rPr>
        <w:t>zamówienia spoza ustawy</w:t>
      </w:r>
      <w:r w:rsidRPr="00524C11">
        <w:rPr>
          <w:rFonts w:ascii="Arial" w:hAnsi="Arial" w:cs="Arial"/>
          <w:sz w:val="22"/>
          <w:szCs w:val="22"/>
        </w:rPr>
        <w:t>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B3260" w:rsidRPr="00EA7393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4C11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posiada Pani/Pan: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524C11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524C11">
        <w:rPr>
          <w:rFonts w:ascii="Arial" w:hAnsi="Arial" w:cs="Arial"/>
          <w:sz w:val="22"/>
          <w:szCs w:val="22"/>
        </w:rPr>
        <w:t>;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B3260" w:rsidRPr="00524C11" w:rsidRDefault="00EB3260" w:rsidP="00EB3260">
      <w:pPr>
        <w:numPr>
          <w:ilvl w:val="0"/>
          <w:numId w:val="1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B3260" w:rsidRPr="00524C11" w:rsidRDefault="00EB3260" w:rsidP="00EB3260">
      <w:pPr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nie przysługuje Pani/Panu: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B3260" w:rsidRPr="00524C11" w:rsidRDefault="00EB3260" w:rsidP="00EB3260">
      <w:pPr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24C11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24C11">
        <w:rPr>
          <w:rFonts w:ascii="Arial" w:hAnsi="Arial" w:cs="Arial"/>
          <w:sz w:val="22"/>
          <w:szCs w:val="22"/>
        </w:rPr>
        <w:t>.</w:t>
      </w:r>
      <w:r w:rsidRPr="00524C11">
        <w:rPr>
          <w:rFonts w:ascii="Arial" w:hAnsi="Arial" w:cs="Arial"/>
          <w:b/>
          <w:sz w:val="22"/>
          <w:szCs w:val="22"/>
        </w:rPr>
        <w:t xml:space="preserve"> </w:t>
      </w:r>
    </w:p>
    <w:p w:rsidR="00EB3260" w:rsidRPr="00497F72" w:rsidRDefault="00EB3260" w:rsidP="00EB3260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402962">
      <w:pPr>
        <w:jc w:val="both"/>
      </w:pPr>
    </w:p>
    <w:p w:rsidR="00402962" w:rsidRPr="00497F72" w:rsidRDefault="00402962" w:rsidP="00EB3260">
      <w:pPr>
        <w:pStyle w:val="Lista2"/>
        <w:ind w:left="0" w:firstLine="0"/>
        <w:jc w:val="both"/>
      </w:pPr>
      <w:r w:rsidRPr="00497F72">
        <w:t xml:space="preserve">                                                   </w:t>
      </w:r>
      <w:r w:rsidR="00EB3260">
        <w:t xml:space="preserve">                               </w:t>
      </w:r>
    </w:p>
    <w:p w:rsidR="00402962" w:rsidRPr="00497F72" w:rsidRDefault="00402962" w:rsidP="00402962">
      <w:pPr>
        <w:jc w:val="both"/>
      </w:pPr>
    </w:p>
    <w:p w:rsidR="00402962" w:rsidRDefault="00402962" w:rsidP="00402962"/>
    <w:p w:rsidR="00993F9E" w:rsidRPr="00993F9E" w:rsidRDefault="00993F9E" w:rsidP="00993F9E">
      <w:pPr>
        <w:ind w:left="3960" w:firstLine="154"/>
        <w:jc w:val="both"/>
        <w:rPr>
          <w:bCs/>
          <w:sz w:val="20"/>
          <w:szCs w:val="20"/>
        </w:rPr>
      </w:pPr>
    </w:p>
    <w:sectPr w:rsidR="00993F9E" w:rsidRPr="00993F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0" w:rsidRDefault="00210C80" w:rsidP="00993F9E">
      <w:r>
        <w:separator/>
      </w:r>
    </w:p>
  </w:endnote>
  <w:endnote w:type="continuationSeparator" w:id="0">
    <w:p w:rsidR="00210C80" w:rsidRDefault="00210C80" w:rsidP="0099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0" w:rsidRDefault="00210C80" w:rsidP="00993F9E">
      <w:r>
        <w:separator/>
      </w:r>
    </w:p>
  </w:footnote>
  <w:footnote w:type="continuationSeparator" w:id="0">
    <w:p w:rsidR="00210C80" w:rsidRDefault="00210C80" w:rsidP="0099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0" w:rsidRPr="00805F9D" w:rsidRDefault="00EB3260" w:rsidP="00EB3260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114FC" wp14:editId="4E7EE6C8">
              <wp:simplePos x="0" y="0"/>
              <wp:positionH relativeFrom="page">
                <wp:posOffset>6845935</wp:posOffset>
              </wp:positionH>
              <wp:positionV relativeFrom="page">
                <wp:posOffset>7608570</wp:posOffset>
              </wp:positionV>
              <wp:extent cx="523875" cy="218313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260" w:rsidRPr="009933DA" w:rsidRDefault="00EB3260" w:rsidP="00EB3260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9933D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9933D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933D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D0E86" w:rsidRPr="006D0E8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933D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114FC" id="Rectangle 1" o:spid="_x0000_s1026" style="position:absolute;left:0;text-align:left;margin-left:539.05pt;margin-top:599.1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EO+D/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EB3260" w:rsidRPr="009933DA" w:rsidRDefault="00EB3260" w:rsidP="00EB3260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9933DA">
                      <w:rPr>
                        <w:rFonts w:ascii="Calibri Light" w:hAnsi="Calibri Light"/>
                      </w:rPr>
                      <w:t>Strona</w:t>
                    </w:r>
                    <w:r w:rsidRPr="009933D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933D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6D0E86" w:rsidRPr="006D0E8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933D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>1</w:t>
    </w:r>
    <w:r w:rsidR="00E008AC">
      <w:rPr>
        <w:sz w:val="20"/>
        <w:szCs w:val="20"/>
      </w:rPr>
      <w:t>2</w:t>
    </w:r>
    <w:r>
      <w:rPr>
        <w:sz w:val="20"/>
        <w:szCs w:val="20"/>
      </w:rPr>
      <w:t>2/SU/2018</w:t>
    </w:r>
    <w:r>
      <w:rPr>
        <w:sz w:val="20"/>
        <w:szCs w:val="20"/>
      </w:rPr>
      <w:tab/>
      <w:t xml:space="preserve">                                          </w:t>
    </w:r>
    <w:r>
      <w:rPr>
        <w:color w:val="808080"/>
        <w:sz w:val="20"/>
        <w:szCs w:val="20"/>
      </w:rPr>
      <w:t>Załącznik do Zarządzenia nr 22</w:t>
    </w:r>
    <w:r w:rsidRPr="00805F9D">
      <w:rPr>
        <w:color w:val="808080"/>
        <w:sz w:val="20"/>
        <w:szCs w:val="20"/>
      </w:rPr>
      <w:t xml:space="preserve"> </w:t>
    </w:r>
  </w:p>
  <w:p w:rsidR="00EB3260" w:rsidRDefault="00EB3260" w:rsidP="00EB3260">
    <w:pPr>
      <w:pStyle w:val="Nagwek"/>
      <w:pBdr>
        <w:between w:val="single" w:sz="4" w:space="1" w:color="4F81BD"/>
      </w:pBdr>
      <w:spacing w:line="276" w:lineRule="auto"/>
      <w:jc w:val="right"/>
    </w:pPr>
    <w:r w:rsidRPr="00805F9D">
      <w:rPr>
        <w:color w:val="808080"/>
        <w:sz w:val="20"/>
        <w:szCs w:val="20"/>
      </w:rPr>
      <w:t xml:space="preserve">Kanclerza AWF z dnia </w:t>
    </w:r>
    <w:r>
      <w:rPr>
        <w:color w:val="808080"/>
        <w:sz w:val="20"/>
        <w:szCs w:val="20"/>
      </w:rPr>
      <w:t>16</w:t>
    </w:r>
    <w:r w:rsidRPr="00805F9D">
      <w:rPr>
        <w:color w:val="808080"/>
        <w:sz w:val="20"/>
        <w:szCs w:val="20"/>
      </w:rPr>
      <w:t xml:space="preserve"> kwietnia 2014</w:t>
    </w:r>
  </w:p>
  <w:p w:rsidR="00EB3260" w:rsidRDefault="00EB3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41BC"/>
    <w:multiLevelType w:val="hybridMultilevel"/>
    <w:tmpl w:val="FFB43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7A1D"/>
    <w:multiLevelType w:val="hybridMultilevel"/>
    <w:tmpl w:val="EF72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8D0"/>
    <w:multiLevelType w:val="hybridMultilevel"/>
    <w:tmpl w:val="56208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7E28E2"/>
    <w:multiLevelType w:val="hybridMultilevel"/>
    <w:tmpl w:val="281C3044"/>
    <w:lvl w:ilvl="0" w:tplc="C9CAE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20217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53A4A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630E8F"/>
    <w:multiLevelType w:val="hybridMultilevel"/>
    <w:tmpl w:val="4B682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593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200DE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C729C"/>
    <w:multiLevelType w:val="hybridMultilevel"/>
    <w:tmpl w:val="C832A5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E"/>
    <w:rsid w:val="00210C80"/>
    <w:rsid w:val="00402962"/>
    <w:rsid w:val="004911E3"/>
    <w:rsid w:val="0057795A"/>
    <w:rsid w:val="005A40E9"/>
    <w:rsid w:val="00673F83"/>
    <w:rsid w:val="006D0E86"/>
    <w:rsid w:val="00773FC5"/>
    <w:rsid w:val="00865745"/>
    <w:rsid w:val="00890B57"/>
    <w:rsid w:val="009428EB"/>
    <w:rsid w:val="00993F9E"/>
    <w:rsid w:val="00A669CE"/>
    <w:rsid w:val="00C91464"/>
    <w:rsid w:val="00CD0BB1"/>
    <w:rsid w:val="00D23A6F"/>
    <w:rsid w:val="00D243EC"/>
    <w:rsid w:val="00E008AC"/>
    <w:rsid w:val="00E131B0"/>
    <w:rsid w:val="00E85C70"/>
    <w:rsid w:val="00EB3260"/>
    <w:rsid w:val="00F12575"/>
    <w:rsid w:val="00F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87A2-D7A1-447C-BA67-3DBE05C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3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F9E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993F9E"/>
    <w:pPr>
      <w:ind w:left="566" w:hanging="283"/>
    </w:pPr>
  </w:style>
  <w:style w:type="paragraph" w:styleId="Tekstpodstawowy">
    <w:name w:val="Body Text"/>
    <w:basedOn w:val="Normalny"/>
    <w:link w:val="TekstpodstawowyZnak"/>
    <w:rsid w:val="00993F9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93F9E"/>
    <w:rPr>
      <w:rFonts w:eastAsia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993F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3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F9E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F9E"/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9E"/>
    <w:pPr>
      <w:spacing w:after="160" w:line="259" w:lineRule="auto"/>
      <w:ind w:left="720"/>
      <w:contextualSpacing/>
    </w:pPr>
    <w:rPr>
      <w:rFonts w:eastAsiaTheme="minorHAnsi" w:cstheme="majorBidi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kluuska</dc:creator>
  <cp:keywords/>
  <dc:description/>
  <cp:lastModifiedBy>Aleksandra Bojarska</cp:lastModifiedBy>
  <cp:revision>2</cp:revision>
  <cp:lastPrinted>2018-10-18T06:52:00Z</cp:lastPrinted>
  <dcterms:created xsi:type="dcterms:W3CDTF">2018-10-18T06:54:00Z</dcterms:created>
  <dcterms:modified xsi:type="dcterms:W3CDTF">2018-10-18T06:54:00Z</dcterms:modified>
</cp:coreProperties>
</file>